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5C" w:rsidRPr="007340DE" w:rsidRDefault="006E4E5C" w:rsidP="007340DE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E4E5C" w:rsidTr="00FB1AD7">
        <w:trPr>
          <w:trHeight w:val="950"/>
        </w:trPr>
        <w:tc>
          <w:tcPr>
            <w:tcW w:w="9778" w:type="dxa"/>
          </w:tcPr>
          <w:p w:rsidR="006E4E5C" w:rsidRPr="00FB1AD7" w:rsidRDefault="006E4E5C" w:rsidP="00FB1AD7">
            <w:pPr>
              <w:jc w:val="center"/>
              <w:rPr>
                <w:b/>
                <w:sz w:val="16"/>
                <w:szCs w:val="16"/>
              </w:rPr>
            </w:pPr>
            <w:r w:rsidRPr="00FB1AD7">
              <w:rPr>
                <w:b/>
                <w:sz w:val="16"/>
                <w:szCs w:val="16"/>
              </w:rPr>
              <w:t>Intestazione Ditta</w:t>
            </w:r>
          </w:p>
          <w:p w:rsidR="006E4E5C" w:rsidRPr="00FB1AD7" w:rsidRDefault="006E4E5C" w:rsidP="00FB1AD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4E5C" w:rsidRPr="00497A65" w:rsidRDefault="006E4E5C" w:rsidP="00497A65">
      <w:pPr>
        <w:spacing w:after="0" w:line="240" w:lineRule="auto"/>
        <w:rPr>
          <w:b/>
          <w:sz w:val="20"/>
          <w:szCs w:val="20"/>
        </w:rPr>
      </w:pPr>
    </w:p>
    <w:p w:rsidR="006E4E5C" w:rsidRPr="00E46FCB" w:rsidRDefault="006E4E5C" w:rsidP="00A26650">
      <w:pPr>
        <w:spacing w:after="0" w:line="240" w:lineRule="auto"/>
        <w:ind w:left="6372"/>
        <w:rPr>
          <w:b/>
          <w:sz w:val="16"/>
          <w:szCs w:val="16"/>
        </w:rPr>
      </w:pPr>
      <w:r w:rsidRPr="00E46FCB">
        <w:rPr>
          <w:b/>
          <w:sz w:val="16"/>
          <w:szCs w:val="16"/>
        </w:rPr>
        <w:t>AL DIRIGENTE SCOLASTICO</w:t>
      </w:r>
    </w:p>
    <w:p w:rsidR="006E4E5C" w:rsidRPr="00E46FCB" w:rsidRDefault="006E4E5C" w:rsidP="00A26650">
      <w:pPr>
        <w:spacing w:after="0" w:line="240" w:lineRule="auto"/>
        <w:ind w:left="6372"/>
        <w:rPr>
          <w:b/>
          <w:sz w:val="16"/>
          <w:szCs w:val="16"/>
        </w:rPr>
      </w:pPr>
      <w:r w:rsidRPr="00E46FCB">
        <w:rPr>
          <w:b/>
          <w:sz w:val="16"/>
          <w:szCs w:val="16"/>
        </w:rPr>
        <w:t>dell’I.S. GALILEI</w:t>
      </w:r>
    </w:p>
    <w:p w:rsidR="006E4E5C" w:rsidRPr="00E46FCB" w:rsidRDefault="006E4E5C" w:rsidP="00A26650">
      <w:pPr>
        <w:spacing w:after="0" w:line="240" w:lineRule="auto"/>
        <w:ind w:left="6372"/>
        <w:rPr>
          <w:b/>
          <w:sz w:val="16"/>
          <w:szCs w:val="16"/>
        </w:rPr>
      </w:pPr>
      <w:r w:rsidRPr="00E46FCB">
        <w:rPr>
          <w:b/>
          <w:sz w:val="16"/>
          <w:szCs w:val="16"/>
        </w:rPr>
        <w:t>Via Galileo Galilei, n°16</w:t>
      </w:r>
    </w:p>
    <w:p w:rsidR="006E4E5C" w:rsidRPr="00E46FCB" w:rsidRDefault="006E4E5C" w:rsidP="00A26650">
      <w:pPr>
        <w:spacing w:after="0" w:line="240" w:lineRule="auto"/>
        <w:ind w:left="6372"/>
        <w:rPr>
          <w:b/>
          <w:sz w:val="16"/>
          <w:szCs w:val="16"/>
        </w:rPr>
      </w:pPr>
      <w:r w:rsidRPr="00E46FCB">
        <w:rPr>
          <w:b/>
          <w:sz w:val="16"/>
          <w:szCs w:val="16"/>
        </w:rPr>
        <w:t>31015 CONEGLIANO (TV)</w:t>
      </w:r>
    </w:p>
    <w:p w:rsidR="006E4E5C" w:rsidRPr="00E46FCB" w:rsidRDefault="006E4E5C" w:rsidP="00A26650">
      <w:pPr>
        <w:spacing w:after="0" w:line="240" w:lineRule="auto"/>
        <w:ind w:left="6372"/>
        <w:rPr>
          <w:b/>
          <w:sz w:val="16"/>
          <w:szCs w:val="16"/>
        </w:rPr>
      </w:pPr>
      <w:r w:rsidRPr="00E46FCB">
        <w:rPr>
          <w:b/>
          <w:sz w:val="16"/>
          <w:szCs w:val="16"/>
        </w:rPr>
        <w:t>TELEF. 0438 61649</w:t>
      </w:r>
    </w:p>
    <w:p w:rsidR="006E4E5C" w:rsidRPr="00E46FCB" w:rsidRDefault="006E4E5C" w:rsidP="00A26650">
      <w:pPr>
        <w:spacing w:after="0" w:line="240" w:lineRule="auto"/>
        <w:ind w:left="6372"/>
        <w:rPr>
          <w:b/>
          <w:sz w:val="16"/>
          <w:szCs w:val="16"/>
        </w:rPr>
      </w:pPr>
      <w:r w:rsidRPr="00E46FCB">
        <w:rPr>
          <w:b/>
          <w:sz w:val="16"/>
          <w:szCs w:val="16"/>
        </w:rPr>
        <w:t xml:space="preserve">Mail: </w:t>
      </w:r>
      <w:hyperlink r:id="rId6" w:history="1">
        <w:r w:rsidRPr="00E46FCB">
          <w:rPr>
            <w:rStyle w:val="Hyperlink"/>
            <w:b/>
            <w:sz w:val="16"/>
            <w:szCs w:val="16"/>
          </w:rPr>
          <w:t>TVIS026004@ISTRUZIONE.IT</w:t>
        </w:r>
      </w:hyperlink>
    </w:p>
    <w:p w:rsidR="006E4E5C" w:rsidRPr="00E46FCB" w:rsidRDefault="006E4E5C" w:rsidP="00A26650">
      <w:pPr>
        <w:spacing w:after="0" w:line="240" w:lineRule="auto"/>
        <w:ind w:left="6372"/>
        <w:rPr>
          <w:b/>
          <w:sz w:val="16"/>
          <w:szCs w:val="16"/>
        </w:rPr>
      </w:pP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  <w:r w:rsidRPr="00E46FCB">
        <w:rPr>
          <w:b/>
          <w:sz w:val="16"/>
          <w:szCs w:val="16"/>
        </w:rPr>
        <w:t xml:space="preserve">OGGETTO: </w:t>
      </w:r>
      <w:r w:rsidRPr="00E46FCB">
        <w:rPr>
          <w:sz w:val="16"/>
          <w:szCs w:val="16"/>
        </w:rPr>
        <w:t xml:space="preserve">Legge n.136/2010 modificata dal  D.L. 12 novembre 2010, n.187, convertito con modificazioni in     </w:t>
      </w:r>
    </w:p>
    <w:p w:rsidR="006E4E5C" w:rsidRPr="00E46FCB" w:rsidRDefault="006E4E5C" w:rsidP="00A26650">
      <w:pPr>
        <w:spacing w:after="0" w:line="240" w:lineRule="auto"/>
        <w:ind w:left="6372" w:hanging="5472"/>
        <w:jc w:val="both"/>
        <w:rPr>
          <w:sz w:val="16"/>
          <w:szCs w:val="16"/>
        </w:rPr>
      </w:pPr>
      <w:r w:rsidRPr="00E46FCB">
        <w:rPr>
          <w:sz w:val="16"/>
          <w:szCs w:val="16"/>
        </w:rPr>
        <w:t>Legge 17 dicembre 2010, n.217 – Tracciabilità dei flussi finanziari</w:t>
      </w: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  <w:r w:rsidRPr="00E46FCB">
        <w:rPr>
          <w:sz w:val="16"/>
          <w:szCs w:val="16"/>
        </w:rPr>
        <w:t xml:space="preserve">Il sottoscritto_______________________________________, in qualità di __________________________________  </w:t>
      </w: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  <w:r w:rsidRPr="00E46FCB">
        <w:rPr>
          <w:sz w:val="16"/>
          <w:szCs w:val="16"/>
        </w:rPr>
        <w:t xml:space="preserve">della ditta ______________________________________________________________________________________  </w:t>
      </w: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  <w:r w:rsidRPr="00E46FCB">
        <w:rPr>
          <w:sz w:val="16"/>
          <w:szCs w:val="16"/>
        </w:rPr>
        <w:t xml:space="preserve">CODICE FISCALE/PARTITA IVA  ___________________________________________________  </w:t>
      </w: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</w:p>
    <w:p w:rsidR="006E4E5C" w:rsidRPr="00E46FCB" w:rsidRDefault="006E4E5C" w:rsidP="00A26650">
      <w:pPr>
        <w:spacing w:after="0" w:line="240" w:lineRule="auto"/>
        <w:jc w:val="both"/>
        <w:rPr>
          <w:sz w:val="16"/>
          <w:szCs w:val="16"/>
        </w:rPr>
      </w:pPr>
      <w:r w:rsidRPr="00E46FCB">
        <w:rPr>
          <w:sz w:val="16"/>
          <w:szCs w:val="16"/>
        </w:rPr>
        <w:t xml:space="preserve">consapevole delle sanzioni penali previste dall’art.76 del D.P.R. 28/12/2000, n.445 per le ipotesi di falsità in atti e dichiarazioni mendaci, nonché preso atto delle disposizioni di cui alla Legge n.136/2010 e successive modifiche relative agli obblighi di tracciabilità dei flussi finanziari, sotto la propria responsabilità  </w:t>
      </w:r>
    </w:p>
    <w:p w:rsidR="006E4E5C" w:rsidRPr="00E46FCB" w:rsidRDefault="006E4E5C" w:rsidP="00A26650">
      <w:pPr>
        <w:spacing w:after="0" w:line="240" w:lineRule="auto"/>
        <w:ind w:left="6372" w:hanging="6372"/>
        <w:jc w:val="center"/>
        <w:rPr>
          <w:b/>
          <w:i/>
          <w:sz w:val="16"/>
          <w:szCs w:val="16"/>
        </w:rPr>
      </w:pPr>
      <w:r w:rsidRPr="00E46FCB">
        <w:rPr>
          <w:b/>
          <w:i/>
          <w:sz w:val="16"/>
          <w:szCs w:val="16"/>
        </w:rPr>
        <w:t>dichiara</w:t>
      </w:r>
    </w:p>
    <w:p w:rsidR="006E4E5C" w:rsidRPr="00E46FCB" w:rsidRDefault="006E4E5C" w:rsidP="00A26650">
      <w:pPr>
        <w:spacing w:after="0" w:line="240" w:lineRule="auto"/>
        <w:jc w:val="both"/>
        <w:rPr>
          <w:sz w:val="16"/>
          <w:szCs w:val="16"/>
        </w:rPr>
      </w:pPr>
      <w:r w:rsidRPr="00E46FCB">
        <w:rPr>
          <w:sz w:val="16"/>
          <w:szCs w:val="16"/>
        </w:rPr>
        <w:t xml:space="preserve">in ottemperanza a quanto disposto dall’art.3 della legge n.136/2010, di avvalersi per tutti i rapporti intercorrenti con l’I.S. Galilei di Conegliano del seguente conto corrente bancario/postale dedicato, ancorché in via non esclusiva:  </w:t>
      </w: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i/>
          <w:sz w:val="16"/>
          <w:szCs w:val="16"/>
        </w:rPr>
      </w:pPr>
      <w:r w:rsidRPr="00E46FCB">
        <w:rPr>
          <w:i/>
          <w:sz w:val="16"/>
          <w:szCs w:val="16"/>
        </w:rPr>
        <w:t xml:space="preserve">CONTO CORRENTE (IBAN)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"/>
        <w:gridCol w:w="362"/>
        <w:gridCol w:w="362"/>
        <w:gridCol w:w="362"/>
        <w:gridCol w:w="460"/>
        <w:gridCol w:w="357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6E4E5C" w:rsidRPr="00E46FCB" w:rsidTr="00FB1AD7">
        <w:tc>
          <w:tcPr>
            <w:tcW w:w="724" w:type="dxa"/>
            <w:gridSpan w:val="2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Paese</w:t>
            </w:r>
          </w:p>
        </w:tc>
        <w:tc>
          <w:tcPr>
            <w:tcW w:w="724" w:type="dxa"/>
            <w:gridSpan w:val="2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Cin Eur</w:t>
            </w:r>
          </w:p>
        </w:tc>
        <w:tc>
          <w:tcPr>
            <w:tcW w:w="460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Cin IT</w:t>
            </w:r>
          </w:p>
        </w:tc>
        <w:tc>
          <w:tcPr>
            <w:tcW w:w="1788" w:type="dxa"/>
            <w:gridSpan w:val="5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ABI</w:t>
            </w:r>
          </w:p>
        </w:tc>
        <w:tc>
          <w:tcPr>
            <w:tcW w:w="1789" w:type="dxa"/>
            <w:gridSpan w:val="5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CAB</w:t>
            </w:r>
          </w:p>
        </w:tc>
        <w:tc>
          <w:tcPr>
            <w:tcW w:w="4293" w:type="dxa"/>
            <w:gridSpan w:val="12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Numero di conto corrente</w:t>
            </w:r>
          </w:p>
        </w:tc>
      </w:tr>
      <w:tr w:rsidR="006E4E5C" w:rsidRPr="00E46FCB" w:rsidTr="00FB1AD7">
        <w:trPr>
          <w:trHeight w:val="398"/>
        </w:trPr>
        <w:tc>
          <w:tcPr>
            <w:tcW w:w="362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6E4E5C" w:rsidRPr="00E46FCB" w:rsidTr="00FB1AD7">
        <w:trPr>
          <w:trHeight w:val="461"/>
        </w:trPr>
        <w:tc>
          <w:tcPr>
            <w:tcW w:w="4889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Banca</w:t>
            </w:r>
          </w:p>
        </w:tc>
        <w:tc>
          <w:tcPr>
            <w:tcW w:w="4889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Agenzia</w:t>
            </w:r>
          </w:p>
        </w:tc>
      </w:tr>
    </w:tbl>
    <w:p w:rsidR="006E4E5C" w:rsidRPr="00E46FCB" w:rsidRDefault="006E4E5C" w:rsidP="00A26650">
      <w:pPr>
        <w:spacing w:after="0" w:line="240" w:lineRule="auto"/>
        <w:jc w:val="both"/>
        <w:rPr>
          <w:sz w:val="16"/>
          <w:szCs w:val="16"/>
        </w:rPr>
      </w:pPr>
    </w:p>
    <w:p w:rsidR="006E4E5C" w:rsidRPr="00E46FCB" w:rsidRDefault="006E4E5C" w:rsidP="00A26650">
      <w:pPr>
        <w:spacing w:after="0" w:line="240" w:lineRule="auto"/>
        <w:jc w:val="both"/>
        <w:rPr>
          <w:sz w:val="16"/>
          <w:szCs w:val="16"/>
        </w:rPr>
      </w:pPr>
      <w:r w:rsidRPr="00E46FCB">
        <w:rPr>
          <w:sz w:val="16"/>
          <w:szCs w:val="16"/>
        </w:rPr>
        <w:t xml:space="preserve">La/le persona/e delegata/e ad operare sul conto stesso è/sono:  </w:t>
      </w: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220"/>
        <w:gridCol w:w="540"/>
        <w:gridCol w:w="3626"/>
      </w:tblGrid>
      <w:tr w:rsidR="006E4E5C" w:rsidRPr="00E46FCB" w:rsidTr="00FB1AD7">
        <w:trPr>
          <w:trHeight w:val="284"/>
        </w:trPr>
        <w:tc>
          <w:tcPr>
            <w:tcW w:w="46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1)</w:t>
            </w:r>
          </w:p>
        </w:tc>
        <w:tc>
          <w:tcPr>
            <w:tcW w:w="5220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C.F.</w:t>
            </w:r>
          </w:p>
        </w:tc>
        <w:tc>
          <w:tcPr>
            <w:tcW w:w="3626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E4E5C" w:rsidRPr="00E46FCB" w:rsidTr="00FB1AD7">
        <w:trPr>
          <w:trHeight w:val="284"/>
        </w:trPr>
        <w:tc>
          <w:tcPr>
            <w:tcW w:w="468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2)</w:t>
            </w:r>
          </w:p>
        </w:tc>
        <w:tc>
          <w:tcPr>
            <w:tcW w:w="5220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B1AD7">
              <w:rPr>
                <w:sz w:val="16"/>
                <w:szCs w:val="16"/>
              </w:rPr>
              <w:t>C.F.</w:t>
            </w:r>
          </w:p>
        </w:tc>
        <w:tc>
          <w:tcPr>
            <w:tcW w:w="3626" w:type="dxa"/>
            <w:vAlign w:val="center"/>
          </w:tcPr>
          <w:p w:rsidR="006E4E5C" w:rsidRPr="00FB1AD7" w:rsidRDefault="006E4E5C" w:rsidP="00FB1AD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E4E5C" w:rsidRPr="00E46FCB" w:rsidRDefault="006E4E5C" w:rsidP="00497A65">
      <w:pPr>
        <w:spacing w:after="0" w:line="240" w:lineRule="auto"/>
        <w:jc w:val="both"/>
        <w:rPr>
          <w:sz w:val="16"/>
          <w:szCs w:val="16"/>
        </w:rPr>
      </w:pP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  <w:r w:rsidRPr="00E46FCB">
        <w:rPr>
          <w:sz w:val="16"/>
          <w:szCs w:val="16"/>
        </w:rPr>
        <w:t xml:space="preserve">Il sottoscritto si impegna a comunicare all’Istituzione Scolastica ogni eventuale variazione dei dati sopra dichiarati.  </w:t>
      </w: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</w:p>
    <w:p w:rsidR="006E4E5C" w:rsidRPr="00E46FCB" w:rsidRDefault="006E4E5C" w:rsidP="00A26650">
      <w:pPr>
        <w:spacing w:after="0" w:line="240" w:lineRule="auto"/>
        <w:jc w:val="both"/>
        <w:rPr>
          <w:sz w:val="16"/>
          <w:szCs w:val="16"/>
        </w:rPr>
      </w:pPr>
      <w:r w:rsidRPr="00E46FCB">
        <w:rPr>
          <w:sz w:val="16"/>
          <w:szCs w:val="16"/>
        </w:rPr>
        <w:t xml:space="preserve">Il sottoscritto si obbliga agli adempimenti che garantiscono la tracciabilità dei flussi finanziari. Si impegna altresì, a pena di risoluzione, di inserire negli eventuali contratti di sub-appalto e sub-contratto, la clausola di nullità assoluta per il mancato rispetto degli obblighi di tracciabilità dei flussi finanziari. Si impegna inoltre a dare immediata comunicazione all’Istituzione scolastica ed alla Prefettura-Ufficio territoriale del Governo della provincia di Treviso della notizia dell’inadempimento della propria controparte (subappaltatore/subcontraente) agli obblighi di tracciabilità finanziaria.    </w:t>
      </w: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</w:p>
    <w:p w:rsidR="006E4E5C" w:rsidRPr="00E46FCB" w:rsidRDefault="006E4E5C" w:rsidP="00E46FCB">
      <w:pPr>
        <w:pStyle w:val="Default"/>
        <w:rPr>
          <w:sz w:val="16"/>
          <w:szCs w:val="16"/>
        </w:rPr>
      </w:pPr>
      <w:r w:rsidRPr="00E46FCB">
        <w:rPr>
          <w:sz w:val="16"/>
          <w:szCs w:val="16"/>
        </w:rPr>
        <w:t xml:space="preserve">TRATTAMENTO DEI DATI PERSONALI E TUTELA DELLA RISERVATEZZA </w:t>
      </w:r>
    </w:p>
    <w:p w:rsidR="006E4E5C" w:rsidRPr="00E46FCB" w:rsidRDefault="006E4E5C" w:rsidP="00E46FCB">
      <w:pPr>
        <w:pStyle w:val="Default"/>
        <w:spacing w:after="17"/>
        <w:rPr>
          <w:sz w:val="16"/>
          <w:szCs w:val="16"/>
        </w:rPr>
      </w:pPr>
      <w:r w:rsidRPr="00E46FCB">
        <w:rPr>
          <w:sz w:val="16"/>
          <w:szCs w:val="16"/>
        </w:rPr>
        <w:t xml:space="preserve">I dati forniti dalla ditta sono trattati esclusivamente ai fini dello svolgimento dell'attività istituzionale dell'Amministrazione come disposto dal D.lgs 196/2003 e Regolamento UE  679/2016:  il titolare del trattamento è l'Istituto Superiore Galilei di Conegliano – Treviso, (PEC): tvis026004@pec.istruzione.it, rappresentato dal dirigente scolastico pro tempore;  riferimento per contattare il Responsabile della protezione dei dati (RPD). </w:t>
      </w:r>
    </w:p>
    <w:p w:rsidR="006E4E5C" w:rsidRPr="00E46FCB" w:rsidRDefault="006E4E5C" w:rsidP="00E46FCB">
      <w:pPr>
        <w:rPr>
          <w:sz w:val="16"/>
          <w:szCs w:val="16"/>
        </w:rPr>
      </w:pP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</w:p>
    <w:p w:rsidR="006E4E5C" w:rsidRPr="00E46FCB" w:rsidRDefault="006E4E5C" w:rsidP="00A26650">
      <w:pPr>
        <w:spacing w:after="0" w:line="240" w:lineRule="auto"/>
        <w:ind w:left="6372" w:hanging="6372"/>
        <w:jc w:val="both"/>
        <w:rPr>
          <w:sz w:val="16"/>
          <w:szCs w:val="16"/>
        </w:rPr>
      </w:pPr>
      <w:r w:rsidRPr="00E46FCB">
        <w:rPr>
          <w:sz w:val="16"/>
          <w:szCs w:val="16"/>
        </w:rPr>
        <w:t xml:space="preserve">DATA___________________________________            FIRMA ______________________________________  </w:t>
      </w:r>
    </w:p>
    <w:p w:rsidR="006E4E5C" w:rsidRPr="00E46FCB" w:rsidRDefault="006E4E5C" w:rsidP="00497A65">
      <w:pPr>
        <w:spacing w:after="0" w:line="240" w:lineRule="auto"/>
        <w:jc w:val="center"/>
        <w:rPr>
          <w:b/>
          <w:sz w:val="16"/>
          <w:szCs w:val="16"/>
        </w:rPr>
      </w:pPr>
    </w:p>
    <w:p w:rsidR="006E4E5C" w:rsidRPr="00E46FCB" w:rsidRDefault="006E4E5C" w:rsidP="00497A65">
      <w:pPr>
        <w:spacing w:after="0" w:line="240" w:lineRule="auto"/>
        <w:jc w:val="center"/>
        <w:rPr>
          <w:b/>
          <w:sz w:val="16"/>
          <w:szCs w:val="16"/>
        </w:rPr>
      </w:pPr>
      <w:r w:rsidRPr="00E46FCB">
        <w:rPr>
          <w:b/>
          <w:sz w:val="16"/>
          <w:szCs w:val="16"/>
        </w:rPr>
        <w:t>(si allega copia documento di identità)</w:t>
      </w:r>
    </w:p>
    <w:sectPr w:rsidR="006E4E5C" w:rsidRPr="00E46FCB" w:rsidSect="005E6B01">
      <w:headerReference w:type="default" r:id="rId7"/>
      <w:footerReference w:type="default" r:id="rId8"/>
      <w:pgSz w:w="11906" w:h="16838"/>
      <w:pgMar w:top="1418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5C" w:rsidRDefault="006E4E5C" w:rsidP="00751D1D">
      <w:pPr>
        <w:spacing w:after="0" w:line="240" w:lineRule="auto"/>
      </w:pPr>
      <w:r>
        <w:separator/>
      </w:r>
    </w:p>
  </w:endnote>
  <w:endnote w:type="continuationSeparator" w:id="0">
    <w:p w:rsidR="006E4E5C" w:rsidRDefault="006E4E5C" w:rsidP="0075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2" w:type="dxa"/>
      <w:tblLayout w:type="fixed"/>
      <w:tblCellMar>
        <w:left w:w="70" w:type="dxa"/>
        <w:right w:w="70" w:type="dxa"/>
      </w:tblCellMar>
      <w:tblLook w:val="0000"/>
    </w:tblPr>
    <w:tblGrid>
      <w:gridCol w:w="3331"/>
      <w:gridCol w:w="3272"/>
      <w:gridCol w:w="1831"/>
      <w:gridCol w:w="2068"/>
    </w:tblGrid>
    <w:tr w:rsidR="006E4E5C" w:rsidRPr="00B60C7A" w:rsidTr="00FA3DF7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8434" w:type="dxa"/>
          <w:gridSpan w:val="3"/>
          <w:vAlign w:val="center"/>
        </w:tcPr>
        <w:p w:rsidR="006E4E5C" w:rsidRPr="00B60C7A" w:rsidRDefault="006E4E5C" w:rsidP="00FA3DF7">
          <w:pPr>
            <w:pStyle w:val="Nessunaspaziatura"/>
            <w:pBdr>
              <w:top w:val="single" w:sz="4" w:space="1" w:color="auto"/>
            </w:pBdr>
            <w:jc w:val="center"/>
            <w:rPr>
              <w:rFonts w:ascii="Arial" w:hAnsi="Arial" w:cs="Arial"/>
              <w:sz w:val="14"/>
              <w:szCs w:val="14"/>
            </w:rPr>
          </w:pPr>
          <w:r w:rsidRPr="00B60C7A">
            <w:rPr>
              <w:rFonts w:ascii="Arial" w:hAnsi="Arial" w:cs="Arial"/>
              <w:b/>
              <w:sz w:val="14"/>
              <w:szCs w:val="14"/>
            </w:rPr>
            <w:t>Sede legale e uffici segreteria</w:t>
          </w:r>
          <w:r w:rsidRPr="00B60C7A">
            <w:rPr>
              <w:rFonts w:ascii="Arial" w:hAnsi="Arial" w:cs="Arial"/>
              <w:sz w:val="14"/>
              <w:szCs w:val="14"/>
            </w:rPr>
            <w:t>: Via G. Galilei, 16 – 31015 Conegliano (TV) - Tel. 0438 61649</w:t>
          </w:r>
          <w:r w:rsidRPr="00B60C7A">
            <w:rPr>
              <w:rFonts w:ascii="Arial" w:hAnsi="Arial" w:cs="Arial"/>
              <w:b/>
              <w:sz w:val="14"/>
              <w:szCs w:val="14"/>
            </w:rPr>
            <w:t xml:space="preserve"> CM</w:t>
          </w:r>
          <w:r w:rsidRPr="00B60C7A">
            <w:rPr>
              <w:rFonts w:ascii="Arial" w:hAnsi="Arial" w:cs="Arial"/>
              <w:sz w:val="14"/>
              <w:szCs w:val="14"/>
            </w:rPr>
            <w:t xml:space="preserve">: TVIS026004 -  </w:t>
          </w:r>
          <w:r w:rsidRPr="00B60C7A">
            <w:rPr>
              <w:rFonts w:ascii="Arial" w:hAnsi="Arial" w:cs="Arial"/>
              <w:b/>
              <w:sz w:val="14"/>
              <w:szCs w:val="14"/>
            </w:rPr>
            <w:t>CF</w:t>
          </w:r>
          <w:r w:rsidRPr="00B60C7A">
            <w:rPr>
              <w:rFonts w:ascii="Arial" w:hAnsi="Arial" w:cs="Arial"/>
              <w:sz w:val="14"/>
              <w:szCs w:val="14"/>
            </w:rPr>
            <w:t>: 91044380268</w:t>
          </w:r>
        </w:p>
        <w:p w:rsidR="006E4E5C" w:rsidRPr="00B60C7A" w:rsidRDefault="006E4E5C" w:rsidP="00FA3DF7">
          <w:pPr>
            <w:pStyle w:val="Nessunaspaziatura"/>
            <w:pBdr>
              <w:top w:val="single" w:sz="4" w:space="1" w:color="auto"/>
            </w:pBdr>
            <w:jc w:val="center"/>
            <w:rPr>
              <w:rFonts w:ascii="Arial" w:hAnsi="Arial" w:cs="Arial"/>
              <w:sz w:val="14"/>
              <w:szCs w:val="14"/>
            </w:rPr>
          </w:pPr>
          <w:r w:rsidRPr="00B60C7A">
            <w:rPr>
              <w:rFonts w:ascii="Arial" w:hAnsi="Arial" w:cs="Arial"/>
              <w:b/>
              <w:sz w:val="14"/>
              <w:szCs w:val="14"/>
            </w:rPr>
            <w:t>Sito Web</w:t>
          </w:r>
          <w:r w:rsidRPr="00B60C7A">
            <w:rPr>
              <w:rFonts w:ascii="Arial" w:hAnsi="Arial" w:cs="Arial"/>
              <w:sz w:val="14"/>
              <w:szCs w:val="14"/>
            </w:rPr>
            <w:t>: www.isgalilei</w:t>
          </w:r>
          <w:r>
            <w:rPr>
              <w:rFonts w:ascii="Arial" w:hAnsi="Arial" w:cs="Arial"/>
              <w:sz w:val="14"/>
              <w:szCs w:val="14"/>
            </w:rPr>
            <w:t>.edu</w:t>
          </w:r>
          <w:r w:rsidRPr="00B60C7A">
            <w:rPr>
              <w:rFonts w:ascii="Arial" w:hAnsi="Arial" w:cs="Arial"/>
              <w:sz w:val="14"/>
              <w:szCs w:val="14"/>
            </w:rPr>
            <w:t xml:space="preserve">.it </w:t>
          </w:r>
          <w:r>
            <w:rPr>
              <w:rFonts w:ascii="Arial" w:hAnsi="Arial" w:cs="Arial"/>
              <w:sz w:val="14"/>
              <w:szCs w:val="14"/>
            </w:rPr>
            <w:t xml:space="preserve"> - </w:t>
          </w:r>
          <w:r w:rsidRPr="00B60C7A">
            <w:rPr>
              <w:rFonts w:ascii="Arial" w:hAnsi="Arial" w:cs="Arial"/>
              <w:b/>
              <w:sz w:val="14"/>
              <w:szCs w:val="14"/>
            </w:rPr>
            <w:t>PEO</w:t>
          </w:r>
          <w:r w:rsidRPr="00B60C7A">
            <w:rPr>
              <w:rFonts w:ascii="Arial" w:hAnsi="Arial" w:cs="Arial"/>
              <w:sz w:val="14"/>
              <w:szCs w:val="14"/>
            </w:rPr>
            <w:t xml:space="preserve">: TVIS026004@istruzione.it  </w:t>
          </w:r>
          <w:r>
            <w:rPr>
              <w:rFonts w:ascii="Arial" w:hAnsi="Arial" w:cs="Arial"/>
              <w:sz w:val="14"/>
              <w:szCs w:val="14"/>
            </w:rPr>
            <w:t xml:space="preserve">- </w:t>
          </w:r>
          <w:r w:rsidRPr="00B60C7A">
            <w:rPr>
              <w:rFonts w:ascii="Arial" w:hAnsi="Arial" w:cs="Arial"/>
              <w:b/>
              <w:sz w:val="14"/>
              <w:szCs w:val="14"/>
            </w:rPr>
            <w:t>PEC</w:t>
          </w:r>
          <w:r w:rsidRPr="00B60C7A">
            <w:rPr>
              <w:rFonts w:ascii="Arial" w:hAnsi="Arial" w:cs="Arial"/>
              <w:sz w:val="14"/>
              <w:szCs w:val="14"/>
            </w:rPr>
            <w:t>: TVIS026004@pec.istruzione.it</w:t>
          </w:r>
        </w:p>
        <w:p w:rsidR="006E4E5C" w:rsidRPr="00B60C7A" w:rsidRDefault="006E4E5C" w:rsidP="00FA3DF7">
          <w:pPr>
            <w:pStyle w:val="Footer"/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  <w:tc>
        <w:tcPr>
          <w:tcW w:w="2068" w:type="dxa"/>
          <w:vMerge w:val="restart"/>
        </w:tcPr>
        <w:p w:rsidR="006E4E5C" w:rsidRDefault="006E4E5C" w:rsidP="00FA3DF7">
          <w:pPr>
            <w:pStyle w:val="Foot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57pt;height:35.25pt">
                <v:imagedata r:id="rId1" o:title=""/>
              </v:shape>
            </w:pict>
          </w:r>
        </w:p>
      </w:tc>
    </w:tr>
    <w:tr w:rsidR="006E4E5C" w:rsidRPr="00B60C7A" w:rsidTr="00FA3DF7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3331" w:type="dxa"/>
          <w:vAlign w:val="center"/>
        </w:tcPr>
        <w:p w:rsidR="006E4E5C" w:rsidRPr="00B60C7A" w:rsidRDefault="006E4E5C" w:rsidP="00FA3DF7">
          <w:pPr>
            <w:pStyle w:val="Foo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z w:val="14"/>
              <w:szCs w:val="14"/>
            </w:rPr>
            <w:t>Codice:  MOD.0</w:t>
          </w:r>
          <w:r>
            <w:rPr>
              <w:rFonts w:ascii="Arial" w:hAnsi="Arial"/>
              <w:sz w:val="14"/>
              <w:szCs w:val="14"/>
            </w:rPr>
            <w:t>9</w:t>
          </w:r>
          <w:r w:rsidRPr="00B60C7A">
            <w:rPr>
              <w:rFonts w:ascii="Arial" w:hAnsi="Arial"/>
              <w:sz w:val="14"/>
              <w:szCs w:val="14"/>
            </w:rPr>
            <w:t>4-</w:t>
          </w:r>
          <w:r>
            <w:rPr>
              <w:rFonts w:ascii="Arial" w:hAnsi="Arial"/>
              <w:sz w:val="14"/>
              <w:szCs w:val="14"/>
            </w:rPr>
            <w:t>0</w:t>
          </w:r>
          <w:r w:rsidRPr="00B60C7A">
            <w:rPr>
              <w:rFonts w:ascii="Arial" w:hAnsi="Arial"/>
              <w:sz w:val="14"/>
              <w:szCs w:val="14"/>
            </w:rPr>
            <w:t>1</w:t>
          </w:r>
        </w:p>
      </w:tc>
      <w:tc>
        <w:tcPr>
          <w:tcW w:w="3272" w:type="dxa"/>
          <w:vAlign w:val="center"/>
        </w:tcPr>
        <w:p w:rsidR="006E4E5C" w:rsidRPr="00B60C7A" w:rsidRDefault="006E4E5C" w:rsidP="00FA3DF7">
          <w:pPr>
            <w:pStyle w:val="Foo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z w:val="14"/>
              <w:szCs w:val="14"/>
            </w:rPr>
            <w:t xml:space="preserve">Data revisione: </w:t>
          </w:r>
          <w:r>
            <w:rPr>
              <w:rFonts w:ascii="Arial" w:hAnsi="Arial"/>
              <w:sz w:val="14"/>
              <w:szCs w:val="14"/>
            </w:rPr>
            <w:t>30/0/2020</w:t>
          </w:r>
        </w:p>
      </w:tc>
      <w:tc>
        <w:tcPr>
          <w:tcW w:w="1831" w:type="dxa"/>
          <w:vAlign w:val="center"/>
        </w:tcPr>
        <w:p w:rsidR="006E4E5C" w:rsidRPr="00B60C7A" w:rsidRDefault="006E4E5C" w:rsidP="00FA3DF7">
          <w:pPr>
            <w:pStyle w:val="Footer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  <w:tc>
        <w:tcPr>
          <w:tcW w:w="2068" w:type="dxa"/>
          <w:vMerge/>
        </w:tcPr>
        <w:p w:rsidR="006E4E5C" w:rsidRPr="00B60C7A" w:rsidRDefault="006E4E5C" w:rsidP="00FA3DF7">
          <w:pPr>
            <w:pStyle w:val="Footer"/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</w:tr>
  </w:tbl>
  <w:p w:rsidR="006E4E5C" w:rsidRPr="00731115" w:rsidRDefault="006E4E5C" w:rsidP="00731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5C" w:rsidRDefault="006E4E5C" w:rsidP="00751D1D">
      <w:pPr>
        <w:spacing w:after="0" w:line="240" w:lineRule="auto"/>
      </w:pPr>
      <w:r>
        <w:separator/>
      </w:r>
    </w:p>
  </w:footnote>
  <w:footnote w:type="continuationSeparator" w:id="0">
    <w:p w:rsidR="006E4E5C" w:rsidRDefault="006E4E5C" w:rsidP="0075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7145"/>
      <w:gridCol w:w="2601"/>
    </w:tblGrid>
    <w:tr w:rsidR="006E4E5C" w:rsidRPr="00A516F8" w:rsidTr="00A516F8">
      <w:trPr>
        <w:trHeight w:val="1553"/>
      </w:trPr>
      <w:tc>
        <w:tcPr>
          <w:tcW w:w="7138" w:type="dxa"/>
          <w:tcBorders>
            <w:top w:val="nil"/>
            <w:left w:val="nil"/>
            <w:bottom w:val="nil"/>
          </w:tcBorders>
        </w:tcPr>
        <w:p w:rsidR="006E4E5C" w:rsidRPr="00A516F8" w:rsidRDefault="006E4E5C">
          <w:pPr>
            <w:pStyle w:val="Header"/>
          </w:pPr>
          <w:r w:rsidRPr="00AC2AC2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style="width:351.75pt;height:79.5pt;visibility:visible">
                <v:imagedata r:id="rId1" o:title=""/>
              </v:shape>
            </w:pict>
          </w:r>
        </w:p>
      </w:tc>
      <w:tc>
        <w:tcPr>
          <w:tcW w:w="7139" w:type="dxa"/>
          <w:vAlign w:val="center"/>
        </w:tcPr>
        <w:p w:rsidR="006E4E5C" w:rsidRPr="008F52D1" w:rsidRDefault="006E4E5C" w:rsidP="008F52D1">
          <w:pPr>
            <w:pStyle w:val="Header"/>
            <w:jc w:val="center"/>
            <w:rPr>
              <w:sz w:val="20"/>
              <w:szCs w:val="20"/>
            </w:rPr>
          </w:pPr>
          <w:r w:rsidRPr="008F52D1">
            <w:rPr>
              <w:sz w:val="20"/>
              <w:szCs w:val="20"/>
            </w:rPr>
            <w:t>Dichiarazione Tracciabilità dei Flussi Finanziari</w:t>
          </w:r>
        </w:p>
      </w:tc>
    </w:tr>
  </w:tbl>
  <w:p w:rsidR="006E4E5C" w:rsidRDefault="006E4E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D1D"/>
    <w:rsid w:val="00000DB4"/>
    <w:rsid w:val="00001635"/>
    <w:rsid w:val="000307E4"/>
    <w:rsid w:val="0004045A"/>
    <w:rsid w:val="000446D5"/>
    <w:rsid w:val="00063DBE"/>
    <w:rsid w:val="000A7A8C"/>
    <w:rsid w:val="0012489C"/>
    <w:rsid w:val="001728A4"/>
    <w:rsid w:val="00282EB1"/>
    <w:rsid w:val="00284F63"/>
    <w:rsid w:val="003A78A4"/>
    <w:rsid w:val="00460701"/>
    <w:rsid w:val="00497A65"/>
    <w:rsid w:val="004F0F1A"/>
    <w:rsid w:val="00560E18"/>
    <w:rsid w:val="005E6B01"/>
    <w:rsid w:val="00611BA2"/>
    <w:rsid w:val="00612CD1"/>
    <w:rsid w:val="006306D4"/>
    <w:rsid w:val="006E4E5C"/>
    <w:rsid w:val="00731115"/>
    <w:rsid w:val="007340DE"/>
    <w:rsid w:val="00745C29"/>
    <w:rsid w:val="00751D1D"/>
    <w:rsid w:val="00766ACD"/>
    <w:rsid w:val="007907CD"/>
    <w:rsid w:val="007D4557"/>
    <w:rsid w:val="00817F67"/>
    <w:rsid w:val="00857C7A"/>
    <w:rsid w:val="008B53B3"/>
    <w:rsid w:val="008E7E52"/>
    <w:rsid w:val="008F52D1"/>
    <w:rsid w:val="00924A54"/>
    <w:rsid w:val="009A4806"/>
    <w:rsid w:val="009F7ED2"/>
    <w:rsid w:val="00A26650"/>
    <w:rsid w:val="00A516F8"/>
    <w:rsid w:val="00A6669B"/>
    <w:rsid w:val="00A90AD6"/>
    <w:rsid w:val="00AC2AC2"/>
    <w:rsid w:val="00AF1548"/>
    <w:rsid w:val="00B02076"/>
    <w:rsid w:val="00B35B45"/>
    <w:rsid w:val="00B60C7A"/>
    <w:rsid w:val="00D2379A"/>
    <w:rsid w:val="00D23C14"/>
    <w:rsid w:val="00D52A62"/>
    <w:rsid w:val="00DE1550"/>
    <w:rsid w:val="00DE3611"/>
    <w:rsid w:val="00E3342C"/>
    <w:rsid w:val="00E46FCB"/>
    <w:rsid w:val="00EA70B8"/>
    <w:rsid w:val="00EC519A"/>
    <w:rsid w:val="00EF3FF3"/>
    <w:rsid w:val="00F6654C"/>
    <w:rsid w:val="00FA3DF7"/>
    <w:rsid w:val="00F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D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1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D1D"/>
    <w:rPr>
      <w:rFonts w:cs="Times New Roman"/>
    </w:rPr>
  </w:style>
  <w:style w:type="table" w:styleId="TableGrid">
    <w:name w:val="Table Grid"/>
    <w:basedOn w:val="TableNormal"/>
    <w:uiPriority w:val="99"/>
    <w:rsid w:val="00751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E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2665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6F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essunaspaziatura">
    <w:name w:val="Nessuna spaziatura"/>
    <w:uiPriority w:val="99"/>
    <w:rsid w:val="0073111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IS026004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426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Ditta</dc:title>
  <dc:subject/>
  <dc:creator>Riccardo Peccolo</dc:creator>
  <cp:keywords/>
  <dc:description/>
  <cp:lastModifiedBy>peccolor</cp:lastModifiedBy>
  <cp:revision>2</cp:revision>
  <cp:lastPrinted>2020-01-30T07:24:00Z</cp:lastPrinted>
  <dcterms:created xsi:type="dcterms:W3CDTF">2020-01-31T09:59:00Z</dcterms:created>
  <dcterms:modified xsi:type="dcterms:W3CDTF">2020-01-31T09:59:00Z</dcterms:modified>
</cp:coreProperties>
</file>